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B9DD1" w14:textId="77777777" w:rsidR="002A6FE3" w:rsidRDefault="00000000">
      <w:pPr>
        <w:spacing w:before="240" w:after="240"/>
        <w:rPr>
          <w:b/>
          <w:bCs/>
          <w:color w:val="0000FF"/>
          <w:sz w:val="38"/>
          <w:szCs w:val="38"/>
        </w:rPr>
      </w:pPr>
      <w:r>
        <w:rPr>
          <w:b/>
          <w:bCs/>
          <w:color w:val="0000FF"/>
          <w:sz w:val="38"/>
          <w:szCs w:val="38"/>
        </w:rPr>
        <w:t>Intresseanmälan – BAUHAUS Juniors Gala, Mannheim (Tyskland) 13–14 juni 2026</w:t>
      </w:r>
    </w:p>
    <w:p w14:paraId="0C6238F7" w14:textId="77777777" w:rsidR="002A6FE3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Tyska friidrottsförbundet bjuder in till den 32 upplagan av BAUHAUS Juniors Gala i Mannheim. Tävlingen är en internationell U20-gala och fungerar som viktig förberedelse inför U20-VM i Eugene (5–9 augusti 2026).</w:t>
      </w:r>
    </w:p>
    <w:p w14:paraId="2F300DA2" w14:textId="77777777" w:rsidR="002A6FE3" w:rsidRDefault="00000000">
      <w:pPr>
        <w:spacing w:before="240" w:after="240"/>
        <w:rPr>
          <w:sz w:val="24"/>
          <w:szCs w:val="24"/>
        </w:rPr>
      </w:pPr>
      <w:r>
        <w:rPr>
          <w:b/>
          <w:bCs/>
          <w:color w:val="0000FF"/>
          <w:sz w:val="28"/>
          <w:szCs w:val="28"/>
        </w:rPr>
        <w:t>Ålderskrav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</w:r>
      <w:r>
        <w:rPr>
          <w:sz w:val="24"/>
          <w:szCs w:val="24"/>
        </w:rPr>
        <w:t>Endast aktiva födda 2007 eller senare är startberättigade.</w:t>
      </w:r>
    </w:p>
    <w:p w14:paraId="6187D8A4" w14:textId="77777777" w:rsidR="002A6FE3" w:rsidRDefault="00000000">
      <w:pPr>
        <w:spacing w:before="240" w:after="24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Ekonomiska villkor (enligt inbjudan):</w:t>
      </w:r>
    </w:p>
    <w:p w14:paraId="338EEEC9" w14:textId="77777777" w:rsidR="002A6FE3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Arrangören står för logi och halvpension 12–14 juni.</w:t>
      </w:r>
    </w:p>
    <w:p w14:paraId="0D6B5B61" w14:textId="77777777" w:rsidR="002A6FE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Transfer från/till Frankfurt/Main Airport eller Mannheim </w:t>
      </w:r>
      <w:proofErr w:type="spellStart"/>
      <w:r>
        <w:rPr>
          <w:sz w:val="24"/>
          <w:szCs w:val="24"/>
        </w:rPr>
        <w:t>Hauptbahnhof</w:t>
      </w:r>
      <w:proofErr w:type="spellEnd"/>
      <w:r>
        <w:rPr>
          <w:sz w:val="24"/>
          <w:szCs w:val="24"/>
        </w:rPr>
        <w:t xml:space="preserve"> ingår. Deltagande föreningar/aktiva bokar själva resa till och från Mannheim</w:t>
      </w:r>
    </w:p>
    <w:p w14:paraId="6A9D6137" w14:textId="77777777" w:rsidR="002A6FE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Upp till 4 aktiva + 1 ledare täcks av arrangören.</w:t>
      </w:r>
    </w:p>
    <w:p w14:paraId="32A77809" w14:textId="77777777" w:rsidR="002A6FE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Utöver detta: 125 € per person och dag.</w:t>
      </w:r>
    </w:p>
    <w:p w14:paraId="5DB4D12D" w14:textId="77777777" w:rsidR="002A6FE3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Resa till/från Tyskland bekostas av deltagare</w:t>
      </w:r>
    </w:p>
    <w:p w14:paraId="7CC9985D" w14:textId="77777777" w:rsidR="002A6FE3" w:rsidRDefault="00000000">
      <w:pPr>
        <w:spacing w:before="240" w:after="240"/>
      </w:pPr>
      <w:r>
        <w:rPr>
          <w:b/>
          <w:bCs/>
          <w:color w:val="0000FF"/>
          <w:sz w:val="28"/>
          <w:szCs w:val="28"/>
        </w:rPr>
        <w:t>Kontaktperson/koordinator på plats:</w:t>
      </w:r>
      <w:r>
        <w:br/>
      </w:r>
      <w:r>
        <w:rPr>
          <w:sz w:val="24"/>
          <w:szCs w:val="24"/>
        </w:rPr>
        <w:t xml:space="preserve">Uppdateras när information finns. En ansvarig ledare för Sverige bekostas utav Svensk Friidrott. </w:t>
      </w:r>
    </w:p>
    <w:p w14:paraId="5CE73300" w14:textId="77777777" w:rsidR="002A6FE3" w:rsidRDefault="00000000">
      <w:pPr>
        <w:spacing w:before="240" w:after="240"/>
        <w:rPr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Intresseanmälan</w:t>
      </w:r>
    </w:p>
    <w:p w14:paraId="50D48D21" w14:textId="44CB2A47" w:rsidR="002A6FE3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Intresseanmälan </w:t>
      </w:r>
      <w:r>
        <w:rPr>
          <w:b/>
          <w:bCs/>
          <w:sz w:val="24"/>
          <w:szCs w:val="24"/>
        </w:rPr>
        <w:t>senast 1 april 2026</w:t>
      </w:r>
      <w:r>
        <w:rPr>
          <w:sz w:val="24"/>
          <w:szCs w:val="24"/>
        </w:rPr>
        <w:t>. Detta görs via formulär</w:t>
      </w:r>
      <w:r w:rsidR="00883BB3">
        <w:rPr>
          <w:sz w:val="24"/>
          <w:szCs w:val="24"/>
        </w:rPr>
        <w:t>et nedan</w:t>
      </w:r>
      <w:r>
        <w:rPr>
          <w:color w:val="0000FF"/>
          <w:sz w:val="24"/>
          <w:szCs w:val="24"/>
        </w:rPr>
        <w:t xml:space="preserve">. </w:t>
      </w:r>
      <w:r>
        <w:rPr>
          <w:sz w:val="24"/>
          <w:szCs w:val="24"/>
        </w:rPr>
        <w:t xml:space="preserve">Observera att intresseanmälan inte är bindande, utan ligger till grund för den slutliga nomineringen. Slutlig bindande anmälan sker efter vår interna uttagningsprocess. </w:t>
      </w:r>
    </w:p>
    <w:p w14:paraId="484E29AD" w14:textId="453A3BAD" w:rsidR="00883BB3" w:rsidRPr="00883BB3" w:rsidRDefault="00883BB3">
      <w:pPr>
        <w:spacing w:before="240" w:after="240"/>
        <w:rPr>
          <w:b/>
          <w:bCs/>
          <w:sz w:val="24"/>
          <w:szCs w:val="24"/>
        </w:rPr>
      </w:pPr>
      <w:hyperlink r:id="rId5" w:history="1">
        <w:r w:rsidRPr="00883BB3">
          <w:rPr>
            <w:rStyle w:val="Hyperlnk"/>
            <w:b/>
            <w:bCs/>
            <w:sz w:val="24"/>
            <w:szCs w:val="24"/>
          </w:rPr>
          <w:t>Till intressean</w:t>
        </w:r>
        <w:r w:rsidRPr="00883BB3">
          <w:rPr>
            <w:rStyle w:val="Hyperlnk"/>
            <w:b/>
            <w:bCs/>
            <w:sz w:val="24"/>
            <w:szCs w:val="24"/>
          </w:rPr>
          <w:t>m</w:t>
        </w:r>
        <w:r w:rsidRPr="00883BB3">
          <w:rPr>
            <w:rStyle w:val="Hyperlnk"/>
            <w:b/>
            <w:bCs/>
            <w:sz w:val="24"/>
            <w:szCs w:val="24"/>
          </w:rPr>
          <w:t>älan.</w:t>
        </w:r>
      </w:hyperlink>
    </w:p>
    <w:p w14:paraId="05370AE7" w14:textId="77777777" w:rsidR="002A6FE3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Anmälan ska innehålla:</w:t>
      </w:r>
    </w:p>
    <w:p w14:paraId="2BA9E037" w14:textId="77777777" w:rsidR="002A6FE3" w:rsidRDefault="00000000">
      <w:pPr>
        <w:numPr>
          <w:ilvl w:val="0"/>
          <w:numId w:val="2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Namn</w:t>
      </w:r>
    </w:p>
    <w:p w14:paraId="2F0B5C79" w14:textId="77777777" w:rsidR="002A6FE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Födelsedatum: </w:t>
      </w:r>
    </w:p>
    <w:p w14:paraId="61E7542A" w14:textId="77777777" w:rsidR="002A6FE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Förening</w:t>
      </w:r>
    </w:p>
    <w:p w14:paraId="0294B0AB" w14:textId="77777777" w:rsidR="002A6FE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Gren och personbästa 2025–2026</w:t>
      </w:r>
    </w:p>
    <w:p w14:paraId="1D4A48B2" w14:textId="77777777" w:rsidR="002A6FE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Eventuell uppnådd kvalgräns</w:t>
      </w:r>
    </w:p>
    <w:p w14:paraId="45D38D76" w14:textId="77777777" w:rsidR="002A6FE3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Kontaktuppgifter</w:t>
      </w:r>
    </w:p>
    <w:p w14:paraId="5FE6CC92" w14:textId="77777777" w:rsidR="002A6FE3" w:rsidRDefault="00000000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442DBAD" wp14:editId="03F23F23">
            <wp:extent cx="5731200" cy="7404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0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A6FE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D687A0-C59E-43B6-9D2B-B2292B8E7D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7D784C5-6F15-4206-A8BF-0276E26ED9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07655"/>
    <w:multiLevelType w:val="multilevel"/>
    <w:tmpl w:val="FE34A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008AF"/>
    <w:multiLevelType w:val="multilevel"/>
    <w:tmpl w:val="85824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1139982">
    <w:abstractNumId w:val="0"/>
  </w:num>
  <w:num w:numId="2" w16cid:durableId="1565407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FE3"/>
    <w:rsid w:val="002A6FE3"/>
    <w:rsid w:val="00883BB3"/>
    <w:rsid w:val="00B320F2"/>
    <w:rsid w:val="00C1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8D952"/>
  <w15:docId w15:val="{8B886B59-8A0E-4F0B-B70A-0DA9E67F3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nk">
    <w:name w:val="Hyperlink"/>
    <w:basedOn w:val="Standardstycketeckensnitt"/>
    <w:uiPriority w:val="99"/>
    <w:unhideWhenUsed/>
    <w:rsid w:val="00883BB3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83BB3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883B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forms.office.com/pages/responsepage.aspx?id=Nx5hUyCo0EKW73cjQkzYj2eVItYxTdpLnYJTFRuduO1UQk5MTkI2UU83NFI3VjVSVjNOSzRWSUhERi4u&amp;origin=lprLink&amp;route=shortur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230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 Lööv</cp:lastModifiedBy>
  <cp:revision>3</cp:revision>
  <dcterms:created xsi:type="dcterms:W3CDTF">2026-02-24T08:04:00Z</dcterms:created>
  <dcterms:modified xsi:type="dcterms:W3CDTF">2026-02-24T08:08:00Z</dcterms:modified>
</cp:coreProperties>
</file>