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6F51" w14:textId="3B7980E3" w:rsidR="0039737D" w:rsidRPr="0039737D" w:rsidRDefault="0039737D" w:rsidP="0039737D">
      <w:pPr>
        <w:rPr>
          <w:lang w:eastAsia="sv-SE"/>
        </w:rPr>
      </w:pPr>
    </w:p>
    <w:p w14:paraId="6D9F8A55" w14:textId="77777777" w:rsidR="0039737D" w:rsidRPr="0039737D" w:rsidRDefault="0039737D" w:rsidP="0039737D">
      <w:pPr>
        <w:rPr>
          <w:lang w:eastAsia="sv-SE"/>
        </w:rPr>
      </w:pPr>
      <w:r w:rsidRPr="0039737D">
        <w:rPr>
          <w:lang w:eastAsia="sv-SE"/>
        </w:rPr>
        <w:t> </w:t>
      </w:r>
    </w:p>
    <w:p w14:paraId="7A036888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Nummerlappar: Lämnas ut på tekniska mötet kl.09.30</w:t>
      </w:r>
      <w:r w:rsidRPr="0039737D">
        <w:rPr>
          <w:lang w:eastAsia="sv-SE"/>
        </w:rPr>
        <w:br/>
        <w:t>Avprickning: Behövs inte</w:t>
      </w:r>
    </w:p>
    <w:p w14:paraId="1C8AD50B" w14:textId="3C7F483F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br/>
        <w:t>Calling/Upprop: I löpgrenar sker uppropet 20 minuter innan start i friidrottshallen. Stav 60 minuter innan start vid stavhoppet. Övriga teknikgrenar 20 minuter innan start eller när föregående gren är avslutad vid respektive gren.</w:t>
      </w:r>
    </w:p>
    <w:p w14:paraId="539AB1EF" w14:textId="77777777" w:rsidR="0039737D" w:rsidRPr="0039737D" w:rsidRDefault="0039737D" w:rsidP="0039737D">
      <w:pPr>
        <w:rPr>
          <w:lang w:eastAsia="sv-SE"/>
        </w:rPr>
      </w:pPr>
    </w:p>
    <w:p w14:paraId="151BCBB5" w14:textId="134A6C9E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 xml:space="preserve">Skor: Skomodeller som finns med på World </w:t>
      </w:r>
      <w:proofErr w:type="spellStart"/>
      <w:r w:rsidRPr="0039737D">
        <w:rPr>
          <w:lang w:eastAsia="sv-SE"/>
        </w:rPr>
        <w:t>Athletics</w:t>
      </w:r>
      <w:proofErr w:type="spellEnd"/>
      <w:r w:rsidRPr="0039737D">
        <w:rPr>
          <w:lang w:eastAsia="sv-SE"/>
        </w:rPr>
        <w:t xml:space="preserve"> ”</w:t>
      </w:r>
      <w:proofErr w:type="spellStart"/>
      <w:r w:rsidRPr="0039737D">
        <w:rPr>
          <w:lang w:eastAsia="sv-SE"/>
        </w:rPr>
        <w:t>Shoe</w:t>
      </w:r>
      <w:proofErr w:type="spellEnd"/>
      <w:r w:rsidRPr="0039737D">
        <w:rPr>
          <w:lang w:eastAsia="sv-SE"/>
        </w:rPr>
        <w:t xml:space="preserve"> </w:t>
      </w:r>
      <w:proofErr w:type="spellStart"/>
      <w:r w:rsidRPr="0039737D">
        <w:rPr>
          <w:lang w:eastAsia="sv-SE"/>
        </w:rPr>
        <w:t>Compliance</w:t>
      </w:r>
      <w:proofErr w:type="spellEnd"/>
      <w:r w:rsidRPr="0039737D">
        <w:rPr>
          <w:lang w:eastAsia="sv-SE"/>
        </w:rPr>
        <w:t xml:space="preserve"> List” är tillåtna att använda. Aktiva som av medicinska skäl tävlar i skor med </w:t>
      </w:r>
      <w:proofErr w:type="spellStart"/>
      <w:r w:rsidRPr="0039737D">
        <w:rPr>
          <w:lang w:eastAsia="sv-SE"/>
        </w:rPr>
        <w:t>iläggssulor</w:t>
      </w:r>
      <w:proofErr w:type="spellEnd"/>
      <w:r w:rsidRPr="0039737D">
        <w:rPr>
          <w:lang w:eastAsia="sv-SE"/>
        </w:rPr>
        <w:t xml:space="preserve"> som gör att sulan överskrider tillåten sultjocklek (25mm för tresteg och löpgrenar 800 m och längre, 20mm för alla övriga grenar) måste i samband med upprop uppvisa intyg från läkare eller sjukgymnast som styrker de medicinska skälen. Kontroller av tävlandes skor kan förekomma under tävlingen. Läs mer om skoregler på följande länk: </w:t>
      </w:r>
      <w:hyperlink r:id="rId8" w:history="1">
        <w:r w:rsidRPr="0039737D">
          <w:rPr>
            <w:rStyle w:val="Hyperlnk"/>
            <w:lang w:eastAsia="sv-SE"/>
          </w:rPr>
          <w:t>https://www.friidrott.se/tavling-landslag/tavling/regler-bestammelser/regler/skoregler/</w:t>
        </w:r>
      </w:hyperlink>
    </w:p>
    <w:p w14:paraId="1BAB1805" w14:textId="77777777" w:rsidR="0039737D" w:rsidRPr="0039737D" w:rsidRDefault="0039737D" w:rsidP="0039737D">
      <w:pPr>
        <w:rPr>
          <w:lang w:eastAsia="sv-SE"/>
        </w:rPr>
      </w:pPr>
    </w:p>
    <w:p w14:paraId="6662A7E2" w14:textId="39A36B3F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Representationsregler för Lag-SM: Observera att enbart aktiva som hade rätt att representera sin nuvarande förening före den 15 maj 202</w:t>
      </w:r>
      <w:r w:rsidR="00122C51">
        <w:rPr>
          <w:lang w:eastAsia="sv-SE"/>
        </w:rPr>
        <w:t>4</w:t>
      </w:r>
      <w:r w:rsidRPr="0039737D">
        <w:rPr>
          <w:lang w:eastAsia="sv-SE"/>
        </w:rPr>
        <w:t xml:space="preserve"> kan delta i Lag-SM. (regel D 5.3.7.2). Om ni är osäker på om någon övergång blev registrerad inom denna tidsram, kontrollera </w:t>
      </w:r>
      <w:hyperlink r:id="rId9" w:tgtFrame="_blank" w:history="1">
        <w:r w:rsidRPr="0039737D">
          <w:rPr>
            <w:rStyle w:val="Hyperlnk"/>
            <w:lang w:eastAsia="sv-SE"/>
          </w:rPr>
          <w:t>listan med karensövergångar</w:t>
        </w:r>
      </w:hyperlink>
      <w:r w:rsidRPr="0039737D">
        <w:rPr>
          <w:lang w:eastAsia="sv-SE"/>
        </w:rPr>
        <w:t> på www.friidrott.se. Icke-svensk medborgare måste ha giltigt tävlingstillstånd enligt regel D 1.5.2.2 för att få delta i Lag-SM. För att delta på 5000m och 3000m hinder ska du vara minst 17 år under kalenderåret, d.v.s. född 2006 eller tidigare. </w:t>
      </w:r>
    </w:p>
    <w:p w14:paraId="037D8F1F" w14:textId="77777777" w:rsidR="0039737D" w:rsidRPr="0039737D" w:rsidRDefault="0039737D" w:rsidP="0039737D">
      <w:pPr>
        <w:rPr>
          <w:lang w:eastAsia="sv-SE"/>
        </w:rPr>
      </w:pPr>
    </w:p>
    <w:p w14:paraId="330D40B4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Omklädningsrum: Finns i friidrottshallen.</w:t>
      </w:r>
    </w:p>
    <w:p w14:paraId="46E60A26" w14:textId="77777777" w:rsidR="0039737D" w:rsidRDefault="0039737D" w:rsidP="0039737D">
      <w:pPr>
        <w:rPr>
          <w:lang w:eastAsia="sv-SE"/>
        </w:rPr>
      </w:pPr>
    </w:p>
    <w:p w14:paraId="71CF6DBA" w14:textId="5087B954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 xml:space="preserve">Uppvärmning: Sker i friidrottshallen eller på konstgräsplanen bakom läktaren. </w:t>
      </w:r>
    </w:p>
    <w:p w14:paraId="26AE0C50" w14:textId="77777777" w:rsidR="0039737D" w:rsidRPr="0039737D" w:rsidRDefault="0039737D" w:rsidP="0039737D">
      <w:pPr>
        <w:rPr>
          <w:lang w:eastAsia="sv-SE"/>
        </w:rPr>
      </w:pPr>
    </w:p>
    <w:p w14:paraId="3DB1769A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Kast: Samtliga kast sker på innerplan. Redskapskontroll: Egna kastredskap lämnas in för kontroll vid anvisad plats i friidrottshallen senast 60 min innan start av respektive kastgren.</w:t>
      </w:r>
    </w:p>
    <w:p w14:paraId="73B93962" w14:textId="77777777" w:rsidR="0039737D" w:rsidRPr="0039737D" w:rsidRDefault="0039737D" w:rsidP="0039737D">
      <w:pPr>
        <w:rPr>
          <w:lang w:eastAsia="sv-SE"/>
        </w:rPr>
      </w:pPr>
    </w:p>
    <w:p w14:paraId="2A07C7A5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 xml:space="preserve">Antal försök: 6 (längd, tresteg, kula, diskus, slägga, spjut). Ingen omvänd hopp- och </w:t>
      </w:r>
      <w:proofErr w:type="spellStart"/>
      <w:r w:rsidRPr="0039737D">
        <w:rPr>
          <w:lang w:eastAsia="sv-SE"/>
        </w:rPr>
        <w:t>kastordning</w:t>
      </w:r>
      <w:proofErr w:type="spellEnd"/>
      <w:r w:rsidRPr="0039737D">
        <w:rPr>
          <w:lang w:eastAsia="sv-SE"/>
        </w:rPr>
        <w:t>. </w:t>
      </w:r>
    </w:p>
    <w:p w14:paraId="423C4C3F" w14:textId="77777777" w:rsidR="0039737D" w:rsidRDefault="0039737D" w:rsidP="0039737D">
      <w:pPr>
        <w:rPr>
          <w:lang w:eastAsia="sv-SE"/>
        </w:rPr>
      </w:pPr>
    </w:p>
    <w:p w14:paraId="5F72DE34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Höjningsschema:</w:t>
      </w:r>
    </w:p>
    <w:p w14:paraId="5C1FB980" w14:textId="79BCEA3B" w:rsidR="0039737D" w:rsidRPr="0039737D" w:rsidRDefault="0039737D" w:rsidP="0039737D">
      <w:pPr>
        <w:rPr>
          <w:lang w:eastAsia="sv-SE"/>
        </w:rPr>
      </w:pPr>
      <w:r w:rsidRPr="0039737D">
        <w:rPr>
          <w:lang w:eastAsia="sv-SE"/>
        </w:rPr>
        <w:t>M Höjd: 150-165-175-182-187-192-196-200-203+3cm</w:t>
      </w:r>
      <w:r w:rsidRPr="0039737D">
        <w:rPr>
          <w:lang w:eastAsia="sv-SE"/>
        </w:rPr>
        <w:br/>
        <w:t>M Stav: 260-290-320-340-360-380-400-416-431-446-456+10cm</w:t>
      </w:r>
      <w:r w:rsidRPr="0039737D">
        <w:rPr>
          <w:lang w:eastAsia="sv-SE"/>
        </w:rPr>
        <w:br/>
        <w:t>K Höjd: 120-130-140-147-154-159-163-167-170+3cm</w:t>
      </w:r>
      <w:r w:rsidRPr="0039737D">
        <w:rPr>
          <w:lang w:eastAsia="sv-SE"/>
        </w:rPr>
        <w:br/>
        <w:t>K Stav: 160-200-230-260-280-300-315-328-338-348+10cm</w:t>
      </w:r>
    </w:p>
    <w:p w14:paraId="27CC02C9" w14:textId="77777777" w:rsidR="002D2F50" w:rsidRDefault="002D2F50" w:rsidP="0039737D">
      <w:pPr>
        <w:rPr>
          <w:lang w:eastAsia="sv-SE"/>
        </w:rPr>
      </w:pPr>
      <w:r w:rsidRPr="002D2F50">
        <w:rPr>
          <w:lang w:eastAsia="sv-SE"/>
        </w:rPr>
        <w:t>Trestegsplankor föreslås på tekniska mötet till 13m för män och 10m för kvinnor. Vid behov kan också 10m för män och 9m för kvinnor erbjudas</w:t>
      </w:r>
      <w:r>
        <w:rPr>
          <w:lang w:eastAsia="sv-SE"/>
        </w:rPr>
        <w:t>.</w:t>
      </w:r>
    </w:p>
    <w:p w14:paraId="0119055F" w14:textId="3749DDBA" w:rsidR="0039737D" w:rsidRPr="0039737D" w:rsidRDefault="0039737D" w:rsidP="0039737D">
      <w:pPr>
        <w:rPr>
          <w:lang w:eastAsia="sv-SE"/>
        </w:rPr>
      </w:pPr>
      <w:proofErr w:type="spellStart"/>
      <w:r w:rsidRPr="0039737D">
        <w:rPr>
          <w:lang w:eastAsia="sv-SE"/>
        </w:rPr>
        <w:t>Stafetter</w:t>
      </w:r>
      <w:proofErr w:type="spellEnd"/>
      <w:r w:rsidRPr="0039737D">
        <w:rPr>
          <w:lang w:eastAsia="sv-SE"/>
        </w:rPr>
        <w:t>: Stafetterna avgörs efter att alla andra grenar är avklarade.</w:t>
      </w:r>
    </w:p>
    <w:p w14:paraId="37EFCD0D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 xml:space="preserve">Protester/överklaganden: Protest mot domslut bör framföras till grenledare i omedelbar anslutning till den händelse protesten gäller, och allra senast 15 minuter efter att resultatet offentliggjorts på resultattavlan på läktaren. Om aktiv/ledare är missnöjd med </w:t>
      </w:r>
      <w:r w:rsidRPr="0039737D">
        <w:rPr>
          <w:lang w:eastAsia="sv-SE"/>
        </w:rPr>
        <w:lastRenderedPageBreak/>
        <w:t xml:space="preserve">grenledarens beslut med anledning av en protest kan skriftligt överklagande lämnas in till sekretariatet. Den som överklagar ska betala en depositionsavgift på </w:t>
      </w:r>
      <w:proofErr w:type="gramStart"/>
      <w:r w:rsidRPr="0039737D">
        <w:rPr>
          <w:lang w:eastAsia="sv-SE"/>
        </w:rPr>
        <w:t>500:-</w:t>
      </w:r>
      <w:proofErr w:type="gramEnd"/>
      <w:r w:rsidRPr="0039737D">
        <w:rPr>
          <w:lang w:eastAsia="sv-SE"/>
        </w:rPr>
        <w:t>, som betalas tillbaka om tävlingsjuryn ändrar domslutet till den överklagandes favör.</w:t>
      </w:r>
    </w:p>
    <w:p w14:paraId="6813002F" w14:textId="77777777" w:rsidR="0039737D" w:rsidRPr="0039737D" w:rsidRDefault="0039737D" w:rsidP="0039737D">
      <w:pPr>
        <w:rPr>
          <w:lang w:eastAsia="sv-SE"/>
        </w:rPr>
      </w:pPr>
    </w:p>
    <w:p w14:paraId="22AB1634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Prisutdelning: Sker så snart som poängen är summerade framför läktaren på gräsplanen.</w:t>
      </w:r>
    </w:p>
    <w:p w14:paraId="6BF3CCC2" w14:textId="77777777" w:rsidR="0039737D" w:rsidRDefault="0039737D" w:rsidP="0039737D">
      <w:pPr>
        <w:rPr>
          <w:lang w:eastAsia="sv-SE"/>
        </w:rPr>
      </w:pPr>
    </w:p>
    <w:p w14:paraId="1191E425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Dopingkontroll: Kan komma att genomföras.</w:t>
      </w:r>
    </w:p>
    <w:p w14:paraId="50D4F473" w14:textId="77777777" w:rsidR="00B04D5A" w:rsidRDefault="00B04D5A" w:rsidP="0039737D">
      <w:pPr>
        <w:rPr>
          <w:lang w:eastAsia="sv-SE"/>
        </w:rPr>
      </w:pPr>
    </w:p>
    <w:p w14:paraId="5B3A84EE" w14:textId="77777777" w:rsidR="00B04D5A" w:rsidRDefault="00B04D5A" w:rsidP="00B04D5A">
      <w:pPr>
        <w:rPr>
          <w:lang w:eastAsia="sv-SE"/>
        </w:rPr>
      </w:pPr>
      <w:r>
        <w:rPr>
          <w:lang w:eastAsia="sv-SE"/>
        </w:rPr>
        <w:t>Tält: Det finns möjlighet att sätta upp föreningstält ovanför läktaren på bortre långsidan.</w:t>
      </w:r>
      <w:r w:rsidRPr="0039737D">
        <w:rPr>
          <w:lang w:eastAsia="sv-SE"/>
        </w:rPr>
        <w:t xml:space="preserve"> </w:t>
      </w:r>
    </w:p>
    <w:p w14:paraId="46400C60" w14:textId="77777777" w:rsidR="0039737D" w:rsidRDefault="0039737D" w:rsidP="0039737D">
      <w:pPr>
        <w:rPr>
          <w:lang w:eastAsia="sv-SE"/>
        </w:rPr>
      </w:pPr>
    </w:p>
    <w:p w14:paraId="059A46C4" w14:textId="24EA2953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>Sjukvård: </w:t>
      </w:r>
      <w:proofErr w:type="spellStart"/>
      <w:r w:rsidRPr="0039737D">
        <w:rPr>
          <w:lang w:eastAsia="sv-SE"/>
        </w:rPr>
        <w:t>Tävlingsläkare</w:t>
      </w:r>
      <w:proofErr w:type="spellEnd"/>
      <w:r w:rsidRPr="0039737D">
        <w:rPr>
          <w:lang w:eastAsia="sv-SE"/>
        </w:rPr>
        <w:t xml:space="preserve"> kommer finnas.</w:t>
      </w:r>
    </w:p>
    <w:p w14:paraId="6359DED1" w14:textId="77777777" w:rsidR="0039737D" w:rsidRPr="0039737D" w:rsidRDefault="0039737D" w:rsidP="0039737D">
      <w:pPr>
        <w:rPr>
          <w:lang w:eastAsia="sv-SE"/>
        </w:rPr>
      </w:pPr>
    </w:p>
    <w:p w14:paraId="0A998062" w14:textId="77777777" w:rsidR="0039737D" w:rsidRDefault="0039737D" w:rsidP="0039737D">
      <w:pPr>
        <w:rPr>
          <w:lang w:eastAsia="sv-SE"/>
        </w:rPr>
      </w:pPr>
      <w:r w:rsidRPr="0039737D">
        <w:rPr>
          <w:lang w:eastAsia="sv-SE"/>
        </w:rPr>
        <w:t xml:space="preserve">Boende: Bokas vid behov av föreningarna själva. Förslag: Scandic Star </w:t>
      </w:r>
      <w:proofErr w:type="spellStart"/>
      <w:r w:rsidRPr="0039737D">
        <w:rPr>
          <w:lang w:eastAsia="sv-SE"/>
        </w:rPr>
        <w:t>Hotel</w:t>
      </w:r>
      <w:proofErr w:type="spellEnd"/>
      <w:r w:rsidRPr="0039737D">
        <w:rPr>
          <w:lang w:eastAsia="sv-SE"/>
        </w:rPr>
        <w:t>, Sollentuna. (Se mer info i inbjudan)</w:t>
      </w:r>
    </w:p>
    <w:p w14:paraId="061E3198" w14:textId="77777777" w:rsidR="0039737D" w:rsidRPr="0039737D" w:rsidRDefault="0039737D" w:rsidP="0039737D">
      <w:pPr>
        <w:rPr>
          <w:lang w:eastAsia="sv-SE"/>
        </w:rPr>
      </w:pPr>
    </w:p>
    <w:p w14:paraId="47571FB4" w14:textId="2314AADD" w:rsidR="00AD63AD" w:rsidRPr="0039737D" w:rsidRDefault="00665170" w:rsidP="00665170">
      <w:pPr>
        <w:rPr>
          <w:lang w:eastAsia="sv-SE"/>
        </w:rPr>
      </w:pPr>
      <w:r w:rsidRPr="00665170">
        <w:rPr>
          <w:b/>
          <w:bCs/>
          <w:lang w:eastAsia="sv-SE"/>
        </w:rPr>
        <w:t>Frågor</w:t>
      </w:r>
      <w:r w:rsidRPr="00665170">
        <w:rPr>
          <w:lang w:eastAsia="sv-SE"/>
        </w:rPr>
        <w:t> skickas fram till 16 augusti till </w:t>
      </w:r>
      <w:hyperlink r:id="rId10" w:history="1">
        <w:r w:rsidRPr="00665170">
          <w:rPr>
            <w:rStyle w:val="Hyperlnk"/>
            <w:lang w:eastAsia="sv-SE"/>
          </w:rPr>
          <w:t>kent.claesson@sparvagenfriidrott.se</w:t>
        </w:r>
      </w:hyperlink>
      <w:r w:rsidRPr="00665170">
        <w:rPr>
          <w:lang w:eastAsia="sv-SE"/>
        </w:rPr>
        <w:t xml:space="preserve"> som vid behov skickar vidare till rätt </w:t>
      </w:r>
      <w:r w:rsidR="00B61355">
        <w:rPr>
          <w:lang w:eastAsia="sv-SE"/>
        </w:rPr>
        <w:t>person.</w:t>
      </w:r>
      <w:r w:rsidRPr="00665170">
        <w:rPr>
          <w:lang w:eastAsia="sv-SE"/>
        </w:rPr>
        <w:t> </w:t>
      </w:r>
      <w:r w:rsidRPr="00665170">
        <w:rPr>
          <w:lang w:eastAsia="sv-SE"/>
        </w:rPr>
        <w:br/>
      </w:r>
      <w:proofErr w:type="spellStart"/>
      <w:r w:rsidRPr="00665170">
        <w:rPr>
          <w:lang w:eastAsia="sv-SE"/>
        </w:rPr>
        <w:t>Mediafrågor</w:t>
      </w:r>
      <w:proofErr w:type="spellEnd"/>
      <w:r w:rsidRPr="00665170">
        <w:rPr>
          <w:lang w:eastAsia="sv-SE"/>
        </w:rPr>
        <w:t xml:space="preserve"> skickas till </w:t>
      </w:r>
      <w:hyperlink r:id="rId11" w:history="1">
        <w:r w:rsidRPr="00665170">
          <w:rPr>
            <w:rStyle w:val="Hyperlnk"/>
            <w:lang w:eastAsia="sv-SE"/>
          </w:rPr>
          <w:t>kansliet@hskfriidrott.se</w:t>
        </w:r>
      </w:hyperlink>
      <w:r w:rsidRPr="00665170">
        <w:rPr>
          <w:lang w:eastAsia="sv-SE"/>
        </w:rPr>
        <w:t> (Bengt Jansson)</w:t>
      </w:r>
    </w:p>
    <w:sectPr w:rsidR="00AD63AD" w:rsidRPr="0039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24A74"/>
    <w:multiLevelType w:val="multilevel"/>
    <w:tmpl w:val="32BE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726BE"/>
    <w:multiLevelType w:val="multilevel"/>
    <w:tmpl w:val="F3A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E6445"/>
    <w:multiLevelType w:val="multilevel"/>
    <w:tmpl w:val="FB2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B175F"/>
    <w:multiLevelType w:val="multilevel"/>
    <w:tmpl w:val="7ACC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336816">
    <w:abstractNumId w:val="1"/>
  </w:num>
  <w:num w:numId="2" w16cid:durableId="76557555">
    <w:abstractNumId w:val="0"/>
  </w:num>
  <w:num w:numId="3" w16cid:durableId="1819683905">
    <w:abstractNumId w:val="3"/>
  </w:num>
  <w:num w:numId="4" w16cid:durableId="27652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D"/>
    <w:rsid w:val="000F6A12"/>
    <w:rsid w:val="00122C51"/>
    <w:rsid w:val="00155F52"/>
    <w:rsid w:val="001B1764"/>
    <w:rsid w:val="00231D94"/>
    <w:rsid w:val="002D2F50"/>
    <w:rsid w:val="00367255"/>
    <w:rsid w:val="00391732"/>
    <w:rsid w:val="0039737D"/>
    <w:rsid w:val="003E4D48"/>
    <w:rsid w:val="00665170"/>
    <w:rsid w:val="00666714"/>
    <w:rsid w:val="00672020"/>
    <w:rsid w:val="006F657F"/>
    <w:rsid w:val="007D667D"/>
    <w:rsid w:val="00893D43"/>
    <w:rsid w:val="00962F64"/>
    <w:rsid w:val="00A72B66"/>
    <w:rsid w:val="00AC2EB1"/>
    <w:rsid w:val="00AD63AD"/>
    <w:rsid w:val="00B04D5A"/>
    <w:rsid w:val="00B61355"/>
    <w:rsid w:val="00C835BE"/>
    <w:rsid w:val="00E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38F4"/>
  <w15:chartTrackingRefBased/>
  <w15:docId w15:val="{5016177C-E1E7-8342-A9C1-69EF3DE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9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97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7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73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73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73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73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7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97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97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73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73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73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73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73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73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7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73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73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73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73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73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7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73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737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9737D"/>
    <w:rPr>
      <w:color w:val="0000FF"/>
      <w:u w:val="single"/>
    </w:rPr>
  </w:style>
  <w:style w:type="paragraph" w:customStyle="1" w:styleId="menu-item">
    <w:name w:val="menu-item"/>
    <w:basedOn w:val="Normal"/>
    <w:rsid w:val="003973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3973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39737D"/>
    <w:rPr>
      <w:b/>
      <w:bCs/>
    </w:rPr>
  </w:style>
  <w:style w:type="character" w:customStyle="1" w:styleId="screen-reader-text">
    <w:name w:val="screen-reader-text"/>
    <w:basedOn w:val="Standardstycketeckensnitt"/>
    <w:rsid w:val="0039737D"/>
  </w:style>
  <w:style w:type="character" w:styleId="Olstomnmnande">
    <w:name w:val="Unresolved Mention"/>
    <w:basedOn w:val="Standardstycketeckensnitt"/>
    <w:uiPriority w:val="99"/>
    <w:semiHidden/>
    <w:unhideWhenUsed/>
    <w:rsid w:val="00397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4063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8610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</w:div>
                <w:div w:id="18976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iidrott.se/tavling-landslag/tavling/regler-bestammelser/regler/skoregler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sliet@hskfriidrott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kent.claesson@sparvagenfriidrott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riidrott.se/forening-forbund/forening/foreningsbyte/karens-2023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34ED5C0D0524AAF53DB80C6FCBFE0" ma:contentTypeVersion="13" ma:contentTypeDescription="Create a new document." ma:contentTypeScope="" ma:versionID="ecfb7a4a3e3cb335ff358a4706b64727">
  <xsd:schema xmlns:xsd="http://www.w3.org/2001/XMLSchema" xmlns:xs="http://www.w3.org/2001/XMLSchema" xmlns:p="http://schemas.microsoft.com/office/2006/metadata/properties" xmlns:ns2="7db4783a-753c-4699-a9d4-cccc16e9fbc1" xmlns:ns3="9aae0da4-c1cc-44b5-ae7e-fb63f90cc37b" targetNamespace="http://schemas.microsoft.com/office/2006/metadata/properties" ma:root="true" ma:fieldsID="0488d04abba4eabb179c2c26dcb12877" ns2:_="" ns3:_="">
    <xsd:import namespace="7db4783a-753c-4699-a9d4-cccc16e9fbc1"/>
    <xsd:import namespace="9aae0da4-c1cc-44b5-ae7e-fb63f90cc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4783a-753c-4699-a9d4-cccc16e9f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018292-8229-48f6-aeb2-f11035d8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da4-c1cc-44b5-ae7e-fb63f90cc3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703065-87cf-4cdb-8c18-412fcfa1d3b7}" ma:internalName="TaxCatchAll" ma:showField="CatchAllData" ma:web="9aae0da4-c1cc-44b5-ae7e-fb63f90cc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4783a-753c-4699-a9d4-cccc16e9fbc1">
      <Terms xmlns="http://schemas.microsoft.com/office/infopath/2007/PartnerControls"/>
    </lcf76f155ced4ddcb4097134ff3c332f>
    <TaxCatchAll xmlns="9aae0da4-c1cc-44b5-ae7e-fb63f90cc3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72B0B-3791-4E6E-8DDA-2A92CB94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4783a-753c-4699-a9d4-cccc16e9fbc1"/>
    <ds:schemaRef ds:uri="9aae0da4-c1cc-44b5-ae7e-fb63f90cc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E1241-821F-4C1B-AD10-A55BB6956B09}">
  <ds:schemaRefs>
    <ds:schemaRef ds:uri="http://schemas.microsoft.com/office/2006/metadata/properties"/>
    <ds:schemaRef ds:uri="http://schemas.microsoft.com/office/infopath/2007/PartnerControls"/>
    <ds:schemaRef ds:uri="7db4783a-753c-4699-a9d4-cccc16e9fbc1"/>
    <ds:schemaRef ds:uri="9aae0da4-c1cc-44b5-ae7e-fb63f90cc37b"/>
  </ds:schemaRefs>
</ds:datastoreItem>
</file>

<file path=customXml/itemProps3.xml><?xml version="1.0" encoding="utf-8"?>
<ds:datastoreItem xmlns:ds="http://schemas.openxmlformats.org/officeDocument/2006/customXml" ds:itemID="{5A160DB2-2013-4F32-AB39-E2FB21A86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Pettersson</dc:creator>
  <cp:keywords/>
  <dc:description/>
  <cp:lastModifiedBy>Anna-Lena Pettersson</cp:lastModifiedBy>
  <cp:revision>4</cp:revision>
  <dcterms:created xsi:type="dcterms:W3CDTF">2024-08-07T14:44:00Z</dcterms:created>
  <dcterms:modified xsi:type="dcterms:W3CDTF">2024-08-15T14:26:00Z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0x010100A2434ED5C0D0524AAF53DB80C6FCBFE0</vt:lpwstr>
  </property>
  <property fmtid="{D5CDD505-2E9C-101B-9397-08002B2CF9AE}" pid="3" name="MediaServiceImageTags">
    <vt:lpwstr/>
  </property>
</Properties>
</file>